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06C1" w14:textId="1D2F6956" w:rsidR="00130D72" w:rsidRDefault="00130D72" w:rsidP="00130D72"/>
    <w:p w14:paraId="4AE9A7B7" w14:textId="77777777" w:rsidR="00CD1E5F" w:rsidRPr="00CD1E5F" w:rsidRDefault="00CD1E5F" w:rsidP="00130D72">
      <w:pPr>
        <w:rPr>
          <w:lang w:val="bg-BG"/>
        </w:rPr>
      </w:pPr>
    </w:p>
    <w:p w14:paraId="310DF4BA" w14:textId="77777777" w:rsidR="00CD1E5F" w:rsidRPr="00CD1E5F" w:rsidRDefault="00CD1E5F" w:rsidP="00CD1E5F">
      <w:pPr>
        <w:jc w:val="center"/>
        <w:rPr>
          <w:b/>
          <w:lang w:val="bg-BG"/>
        </w:rPr>
      </w:pPr>
      <w:r w:rsidRPr="00CD1E5F">
        <w:rPr>
          <w:b/>
          <w:lang w:val="bg-BG"/>
        </w:rPr>
        <w:t>Институт GATE положи първа копка на новата си високотехнологична сграда</w:t>
      </w:r>
    </w:p>
    <w:p w14:paraId="7F725DB5" w14:textId="2681EC16" w:rsidR="00CD1E5F" w:rsidRPr="00CD1E5F" w:rsidRDefault="00CD1E5F" w:rsidP="00CD1E5F">
      <w:pPr>
        <w:jc w:val="center"/>
        <w:rPr>
          <w:i/>
          <w:lang w:val="bg-BG"/>
        </w:rPr>
      </w:pPr>
      <w:r w:rsidRPr="00CD1E5F">
        <w:rPr>
          <w:i/>
          <w:lang w:val="bg-BG"/>
        </w:rPr>
        <w:t>Новата сграда ще се помещава на над 600 кв. м. между историческите сгради на факултетите по математика и информатика</w:t>
      </w:r>
      <w:r w:rsidR="00674156">
        <w:rPr>
          <w:i/>
          <w:lang w:val="bg-BG"/>
        </w:rPr>
        <w:t xml:space="preserve"> (ФМИ)</w:t>
      </w:r>
      <w:r w:rsidRPr="00CD1E5F">
        <w:rPr>
          <w:i/>
          <w:lang w:val="bg-BG"/>
        </w:rPr>
        <w:t xml:space="preserve">, физика </w:t>
      </w:r>
      <w:r w:rsidR="00674156">
        <w:rPr>
          <w:i/>
          <w:lang w:val="bg-BG"/>
        </w:rPr>
        <w:t>(Ф</w:t>
      </w:r>
      <w:r w:rsidR="00E15916">
        <w:rPr>
          <w:i/>
          <w:lang w:val="bg-BG"/>
        </w:rPr>
        <w:t>з</w:t>
      </w:r>
      <w:r w:rsidR="00674156">
        <w:rPr>
          <w:i/>
          <w:lang w:val="bg-BG"/>
        </w:rPr>
        <w:t xml:space="preserve">Ф) </w:t>
      </w:r>
      <w:r w:rsidRPr="00CD1E5F">
        <w:rPr>
          <w:i/>
          <w:lang w:val="bg-BG"/>
        </w:rPr>
        <w:t>и химия и фармация</w:t>
      </w:r>
      <w:r w:rsidR="00674156">
        <w:rPr>
          <w:i/>
          <w:lang w:val="bg-BG"/>
        </w:rPr>
        <w:t xml:space="preserve"> (ФХФ)</w:t>
      </w:r>
    </w:p>
    <w:p w14:paraId="6181D64C" w14:textId="77777777" w:rsidR="00CD1E5F" w:rsidRPr="00CD1E5F" w:rsidRDefault="00CD1E5F" w:rsidP="00CD1E5F">
      <w:pPr>
        <w:rPr>
          <w:lang w:val="bg-BG"/>
        </w:rPr>
      </w:pPr>
    </w:p>
    <w:p w14:paraId="4D071107" w14:textId="5A953EEF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 xml:space="preserve">По време на специално събитие, екипът на институт GATE, заедно с проф. Николай Денков, министър на образованието и науката, г-н </w:t>
      </w:r>
      <w:r w:rsidR="003325B5">
        <w:rPr>
          <w:lang w:val="bg-BG"/>
        </w:rPr>
        <w:t>Константин Павлов</w:t>
      </w:r>
      <w:r w:rsidRPr="00CD1E5F">
        <w:rPr>
          <w:lang w:val="bg-BG"/>
        </w:rPr>
        <w:t xml:space="preserve">, кмет </w:t>
      </w:r>
      <w:r w:rsidR="003325B5">
        <w:rPr>
          <w:lang w:val="bg-BG"/>
        </w:rPr>
        <w:t xml:space="preserve">на район Лозенец </w:t>
      </w:r>
      <w:r w:rsidRPr="00CD1E5F">
        <w:rPr>
          <w:lang w:val="bg-BG"/>
        </w:rPr>
        <w:t xml:space="preserve">и проф. Анастас Герджиков, ректор на СУ „Св. Климент Охридски“ положиха основите на новата сграда на института. </w:t>
      </w:r>
    </w:p>
    <w:p w14:paraId="23251735" w14:textId="77777777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>Сградата е проектирана с мисъл за осигуряване на енергийна ефективност посредством пасивни и активни мерки. Пасивните са високоефективни ограждащи елементи - стъкло и изолация. Активните са енергийно-ефективна система за отопление и охлаждане. В сградата ще бъдат разположени иновационни лаборатории, зали за презентации и отворени пространства за срещи и дискусии. Тя ще се помещава на над 600 кв. м. площ, ще бъде на четири етажа и обезпечена със съвременни технологични решения, които позволяват мобилност и многофункционалност по време на експлоатационния режим.</w:t>
      </w:r>
    </w:p>
    <w:p w14:paraId="60F801AD" w14:textId="62E71530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>Сградата ще бъде разположена в кампуса на СУ „Св. Климент Охридски“ между факултетите по математика и информатика</w:t>
      </w:r>
      <w:r w:rsidR="00CC6774">
        <w:rPr>
          <w:lang w:val="en-GB"/>
        </w:rPr>
        <w:t xml:space="preserve"> (</w:t>
      </w:r>
      <w:r w:rsidR="00CC6774">
        <w:rPr>
          <w:lang w:val="bg-BG"/>
        </w:rPr>
        <w:t>ФМИ</w:t>
      </w:r>
      <w:r w:rsidR="00CC6774">
        <w:rPr>
          <w:lang w:val="en-GB"/>
        </w:rPr>
        <w:t>)</w:t>
      </w:r>
      <w:r w:rsidRPr="00CD1E5F">
        <w:rPr>
          <w:lang w:val="bg-BG"/>
        </w:rPr>
        <w:t>, физика</w:t>
      </w:r>
      <w:r w:rsidR="00CC6774">
        <w:rPr>
          <w:lang w:val="bg-BG"/>
        </w:rPr>
        <w:t xml:space="preserve"> </w:t>
      </w:r>
      <w:r w:rsidR="00CC6774" w:rsidRPr="007E4387">
        <w:rPr>
          <w:lang w:val="bg-BG"/>
        </w:rPr>
        <w:t>(ФзФ)</w:t>
      </w:r>
      <w:r w:rsidR="00CC6774">
        <w:rPr>
          <w:i/>
          <w:lang w:val="bg-BG"/>
        </w:rPr>
        <w:t xml:space="preserve"> </w:t>
      </w:r>
      <w:r w:rsidRPr="00CD1E5F">
        <w:rPr>
          <w:lang w:val="bg-BG"/>
        </w:rPr>
        <w:t xml:space="preserve"> и химия и фармация</w:t>
      </w:r>
      <w:r w:rsidR="00CC6774">
        <w:rPr>
          <w:lang w:val="bg-BG"/>
        </w:rPr>
        <w:t xml:space="preserve"> </w:t>
      </w:r>
      <w:r w:rsidR="00CC6774" w:rsidRPr="007E4387">
        <w:rPr>
          <w:lang w:val="bg-BG"/>
        </w:rPr>
        <w:t>(ФХФ</w:t>
      </w:r>
      <w:r w:rsidR="00CC6774" w:rsidRPr="007E4387">
        <w:t>)</w:t>
      </w:r>
      <w:r w:rsidRPr="00CD1E5F">
        <w:rPr>
          <w:lang w:val="bg-BG"/>
        </w:rPr>
        <w:t xml:space="preserve">, и още два центъра,  финансирани по </w:t>
      </w:r>
      <w:r w:rsidR="003325B5" w:rsidRPr="00CD1E5F">
        <w:rPr>
          <w:lang w:val="bg-BG"/>
        </w:rPr>
        <w:t>О</w:t>
      </w:r>
      <w:r w:rsidR="003325B5">
        <w:rPr>
          <w:lang w:val="bg-BG"/>
        </w:rPr>
        <w:t>перативна програма</w:t>
      </w:r>
      <w:r w:rsidR="003325B5" w:rsidRPr="00CD1E5F">
        <w:rPr>
          <w:lang w:val="bg-BG"/>
        </w:rPr>
        <w:t xml:space="preserve"> </w:t>
      </w:r>
      <w:r w:rsidRPr="00CD1E5F">
        <w:rPr>
          <w:lang w:val="bg-BG"/>
        </w:rPr>
        <w:t>„Наука и образование за интелигентен растеж“. Това е най-подходящото място</w:t>
      </w:r>
      <w:r w:rsidR="00674156">
        <w:t xml:space="preserve"> </w:t>
      </w:r>
      <w:r w:rsidR="00674156" w:rsidRPr="00674156">
        <w:rPr>
          <w:rFonts w:cstheme="minorHAnsi"/>
        </w:rPr>
        <w:t xml:space="preserve">за </w:t>
      </w:r>
      <w:r w:rsidR="00674156" w:rsidRPr="007E4387">
        <w:rPr>
          <w:rFonts w:cstheme="minorHAnsi"/>
          <w:lang w:val="bg-BG"/>
        </w:rPr>
        <w:t xml:space="preserve">създаването на </w:t>
      </w:r>
      <w:r w:rsidR="00674156" w:rsidRPr="007E4387">
        <w:rPr>
          <w:rFonts w:cstheme="minorHAnsi"/>
          <w:bCs/>
          <w:lang w:val="bg-BG"/>
        </w:rPr>
        <w:t>Научен парк на Софийския университет</w:t>
      </w:r>
      <w:r w:rsidRPr="00CD1E5F">
        <w:rPr>
          <w:lang w:val="bg-BG"/>
        </w:rPr>
        <w:t xml:space="preserve">, </w:t>
      </w:r>
      <w:r w:rsidR="00003297">
        <w:rPr>
          <w:lang w:val="bg-BG"/>
        </w:rPr>
        <w:t xml:space="preserve">вярва </w:t>
      </w:r>
      <w:r w:rsidR="00CC6774">
        <w:rPr>
          <w:lang w:val="bg-BG"/>
        </w:rPr>
        <w:t xml:space="preserve">проф. </w:t>
      </w:r>
      <w:r w:rsidR="00003297">
        <w:rPr>
          <w:lang w:val="bg-BG"/>
        </w:rPr>
        <w:t>Силвия Илиева</w:t>
      </w:r>
      <w:r w:rsidR="00CC6774">
        <w:rPr>
          <w:lang w:val="bg-BG"/>
        </w:rPr>
        <w:t>,</w:t>
      </w:r>
      <w:r w:rsidR="00003297" w:rsidRPr="00CD1E5F">
        <w:rPr>
          <w:lang w:val="bg-BG"/>
        </w:rPr>
        <w:t xml:space="preserve"> </w:t>
      </w:r>
      <w:r w:rsidR="00CC6774" w:rsidRPr="00CD1E5F">
        <w:rPr>
          <w:lang w:val="bg-BG"/>
        </w:rPr>
        <w:t xml:space="preserve">директор на институт GATE. </w:t>
      </w:r>
    </w:p>
    <w:p w14:paraId="2565373F" w14:textId="52BA3C7F" w:rsidR="00CD1E5F" w:rsidRPr="00CD1E5F" w:rsidRDefault="00CD1E5F" w:rsidP="00CD1E5F">
      <w:pPr>
        <w:rPr>
          <w:lang w:val="bg-BG"/>
        </w:rPr>
      </w:pPr>
      <w:r w:rsidRPr="00CD1E5F" w:rsidDel="00396F38">
        <w:rPr>
          <w:lang w:val="bg-BG"/>
        </w:rPr>
        <w:t xml:space="preserve"> </w:t>
      </w:r>
      <w:r w:rsidRPr="00CD1E5F">
        <w:rPr>
          <w:i/>
          <w:lang w:val="bg-BG"/>
        </w:rPr>
        <w:t xml:space="preserve">„Нашата мисия като изследователи е да превърнем института в мост между науката, правителството и индустрията, да </w:t>
      </w:r>
      <w:r w:rsidR="00230A4B">
        <w:rPr>
          <w:i/>
          <w:lang w:val="bg-BG"/>
        </w:rPr>
        <w:t xml:space="preserve">допринесем за повишаване </w:t>
      </w:r>
      <w:r w:rsidR="00CC6774">
        <w:rPr>
          <w:i/>
          <w:lang w:val="bg-BG"/>
        </w:rPr>
        <w:t xml:space="preserve">на </w:t>
      </w:r>
      <w:r w:rsidR="00230A4B">
        <w:rPr>
          <w:i/>
          <w:lang w:val="bg-BG"/>
        </w:rPr>
        <w:t>качеството на</w:t>
      </w:r>
      <w:r w:rsidR="00230A4B" w:rsidRPr="00CD1E5F">
        <w:rPr>
          <w:i/>
          <w:lang w:val="bg-BG"/>
        </w:rPr>
        <w:t xml:space="preserve"> </w:t>
      </w:r>
      <w:r w:rsidRPr="00CD1E5F">
        <w:rPr>
          <w:i/>
          <w:lang w:val="bg-BG"/>
        </w:rPr>
        <w:t xml:space="preserve">живота на хората чрез изследванията и </w:t>
      </w:r>
      <w:r w:rsidR="00230A4B">
        <w:rPr>
          <w:i/>
          <w:lang w:val="bg-BG"/>
        </w:rPr>
        <w:t xml:space="preserve">мултидисциплинарните </w:t>
      </w:r>
      <w:r w:rsidRPr="00CD1E5F">
        <w:rPr>
          <w:i/>
          <w:lang w:val="bg-BG"/>
        </w:rPr>
        <w:t>проекти, по които работим</w:t>
      </w:r>
      <w:r w:rsidR="007E4387">
        <w:rPr>
          <w:i/>
          <w:lang w:val="bg-BG"/>
        </w:rPr>
        <w:t xml:space="preserve">. Целта ни е </w:t>
      </w:r>
      <w:r w:rsidRPr="00CD1E5F">
        <w:rPr>
          <w:i/>
          <w:lang w:val="bg-BG"/>
        </w:rPr>
        <w:t xml:space="preserve"> да </w:t>
      </w:r>
      <w:r w:rsidR="00230A4B">
        <w:rPr>
          <w:i/>
          <w:lang w:val="bg-BG"/>
        </w:rPr>
        <w:t xml:space="preserve">създаваме нова изследователска култура, за да </w:t>
      </w:r>
      <w:r w:rsidRPr="00CD1E5F">
        <w:rPr>
          <w:i/>
          <w:lang w:val="bg-BG"/>
        </w:rPr>
        <w:t>дадем възможност на младите изследователи да се развиват и да постигат научните си амбиции в страната</w:t>
      </w:r>
      <w:r w:rsidR="000459DC">
        <w:rPr>
          <w:i/>
          <w:lang w:val="bg-BG"/>
        </w:rPr>
        <w:t xml:space="preserve"> и да мотивираме връщането на повече български изследователи от чужбина</w:t>
      </w:r>
      <w:r w:rsidRPr="007E4387">
        <w:rPr>
          <w:i/>
          <w:lang w:val="bg-BG"/>
        </w:rPr>
        <w:t xml:space="preserve">. </w:t>
      </w:r>
      <w:r w:rsidR="00003297" w:rsidRPr="007E4387">
        <w:rPr>
          <w:i/>
          <w:lang w:val="bg-BG"/>
        </w:rPr>
        <w:t xml:space="preserve">Сградата е първа стъпка в изграждането на </w:t>
      </w:r>
      <w:r w:rsidR="00003297" w:rsidRPr="007E4387">
        <w:rPr>
          <w:bCs/>
          <w:i/>
          <w:lang w:val="bg-BG"/>
        </w:rPr>
        <w:t>националната изследователска инфраструктура</w:t>
      </w:r>
      <w:r w:rsidR="00003297" w:rsidRPr="007E4387">
        <w:rPr>
          <w:i/>
          <w:lang w:val="bg-BG"/>
        </w:rPr>
        <w:t xml:space="preserve"> в областта на </w:t>
      </w:r>
      <w:r w:rsidR="00CC6774" w:rsidRPr="007E4387">
        <w:rPr>
          <w:i/>
          <w:lang w:val="bg-BG"/>
        </w:rPr>
        <w:t>г</w:t>
      </w:r>
      <w:r w:rsidR="00003297" w:rsidRPr="007E4387">
        <w:rPr>
          <w:i/>
          <w:lang w:val="bg-BG"/>
        </w:rPr>
        <w:t xml:space="preserve">олемите данни и </w:t>
      </w:r>
      <w:r w:rsidR="00CC6774" w:rsidRPr="007E4387">
        <w:rPr>
          <w:i/>
          <w:lang w:val="bg-BG"/>
        </w:rPr>
        <w:t>и</w:t>
      </w:r>
      <w:r w:rsidR="00003297" w:rsidRPr="007E4387">
        <w:rPr>
          <w:i/>
          <w:lang w:val="bg-BG"/>
        </w:rPr>
        <w:t>зкуствен</w:t>
      </w:r>
      <w:r w:rsidR="00CC6774" w:rsidRPr="007E4387">
        <w:rPr>
          <w:i/>
          <w:lang w:val="bg-BG"/>
        </w:rPr>
        <w:t>ия</w:t>
      </w:r>
      <w:r w:rsidR="00003297" w:rsidRPr="007E4387">
        <w:rPr>
          <w:i/>
          <w:lang w:val="bg-BG"/>
        </w:rPr>
        <w:t xml:space="preserve"> интелект</w:t>
      </w:r>
      <w:r w:rsidRPr="00CD1E5F">
        <w:rPr>
          <w:i/>
          <w:lang w:val="bg-BG"/>
        </w:rPr>
        <w:t xml:space="preserve">, която ще събере тези наши </w:t>
      </w:r>
      <w:r w:rsidR="005B1024">
        <w:rPr>
          <w:i/>
          <w:lang w:val="bg-BG"/>
        </w:rPr>
        <w:t>стремежи</w:t>
      </w:r>
      <w:r w:rsidR="000459DC">
        <w:rPr>
          <w:i/>
          <w:lang w:val="bg-BG"/>
        </w:rPr>
        <w:t>.</w:t>
      </w:r>
      <w:r w:rsidRPr="00CD1E5F">
        <w:rPr>
          <w:i/>
          <w:lang w:val="bg-BG"/>
        </w:rPr>
        <w:t xml:space="preserve"> </w:t>
      </w:r>
      <w:r w:rsidR="000459DC">
        <w:rPr>
          <w:i/>
          <w:lang w:val="bg-BG"/>
        </w:rPr>
        <w:t xml:space="preserve">Тя </w:t>
      </w:r>
      <w:r w:rsidRPr="00CD1E5F">
        <w:rPr>
          <w:i/>
          <w:lang w:val="bg-BG"/>
        </w:rPr>
        <w:t xml:space="preserve">ще бъде домът на института и </w:t>
      </w:r>
      <w:r w:rsidR="005B1024">
        <w:rPr>
          <w:i/>
          <w:lang w:val="bg-BG"/>
        </w:rPr>
        <w:t>изследователите в нея ще работят</w:t>
      </w:r>
      <w:r w:rsidRPr="00CD1E5F">
        <w:rPr>
          <w:i/>
          <w:lang w:val="bg-BG"/>
        </w:rPr>
        <w:t xml:space="preserve"> в полза на обществото, с помощта на съвременните достижения на науката и технологиите.</w:t>
      </w:r>
      <w:r w:rsidRPr="00CD1E5F">
        <w:rPr>
          <w:lang w:val="bg-BG"/>
        </w:rPr>
        <w:t>“, каза проф. Илиева</w:t>
      </w:r>
      <w:r w:rsidR="00CC6774">
        <w:rPr>
          <w:lang w:val="bg-BG"/>
        </w:rPr>
        <w:t>.</w:t>
      </w:r>
    </w:p>
    <w:p w14:paraId="370526DB" w14:textId="25D8676B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lastRenderedPageBreak/>
        <w:t>Освен за изследователите на институт GATE, новата сграда ще бъде отворена за студенти и партньори за демонстрации, експериментиране и тестване на нови технологии и решения</w:t>
      </w:r>
      <w:r w:rsidR="00520516">
        <w:rPr>
          <w:lang w:val="bg-BG"/>
        </w:rPr>
        <w:t>, както и за</w:t>
      </w:r>
      <w:r w:rsidR="00520516" w:rsidRPr="00520516">
        <w:rPr>
          <w:lang w:val="bg-BG"/>
        </w:rPr>
        <w:t xml:space="preserve"> </w:t>
      </w:r>
      <w:r w:rsidR="00520516" w:rsidRPr="00CD1E5F">
        <w:rPr>
          <w:lang w:val="bg-BG"/>
        </w:rPr>
        <w:t>семинари</w:t>
      </w:r>
      <w:r w:rsidR="00520516">
        <w:rPr>
          <w:lang w:val="bg-BG"/>
        </w:rPr>
        <w:t xml:space="preserve"> и</w:t>
      </w:r>
      <w:r w:rsidR="00520516" w:rsidRPr="00CD1E5F">
        <w:rPr>
          <w:lang w:val="bg-BG"/>
        </w:rPr>
        <w:t xml:space="preserve"> събити</w:t>
      </w:r>
      <w:r w:rsidR="003325B5">
        <w:rPr>
          <w:lang w:val="bg-BG"/>
        </w:rPr>
        <w:t xml:space="preserve">я. </w:t>
      </w:r>
    </w:p>
    <w:p w14:paraId="24ECDB38" w14:textId="77777777" w:rsidR="007E4387" w:rsidRDefault="007E4387" w:rsidP="00CD1E5F">
      <w:pPr>
        <w:rPr>
          <w:i/>
          <w:lang w:val="bg-BG"/>
        </w:rPr>
      </w:pPr>
    </w:p>
    <w:p w14:paraId="40F86E61" w14:textId="02319E85" w:rsidR="003325B5" w:rsidRDefault="003325B5" w:rsidP="003325B5">
      <w:pPr>
        <w:rPr>
          <w:lang w:val="bg-BG"/>
        </w:rPr>
      </w:pPr>
      <w:r w:rsidRPr="001A7872">
        <w:rPr>
          <w:i/>
          <w:lang w:val="bg-BG"/>
        </w:rPr>
        <w:t>„В съвременния динамичен и интензивен свят е много важно, научните постижения да бъдат видими по света, за да бъдат полезни на хората. Да бъдат изграждани истински научни центрове, в които десетки учени да преследват едни и същи цели и да работят по свързани задачи, за да могат да се конкурират с колегите си по света. В следващите няколко месеца ще направим всичко възможно, за да привлечем колеги от България и чужбина, така че да направим научната дейност на страната отново водеща в света.“,</w:t>
      </w:r>
      <w:r w:rsidRPr="001A7872">
        <w:rPr>
          <w:lang w:val="bg-BG"/>
        </w:rPr>
        <w:t xml:space="preserve"> каза проф. Николай Денков, министър на образованието и науката</w:t>
      </w:r>
      <w:r w:rsidR="00CC6774">
        <w:rPr>
          <w:lang w:val="bg-BG"/>
        </w:rPr>
        <w:t>.</w:t>
      </w:r>
    </w:p>
    <w:p w14:paraId="1DCC1DC1" w14:textId="217FC649" w:rsidR="005B1024" w:rsidRPr="001A7872" w:rsidRDefault="005B1024" w:rsidP="00B836E5">
      <w:pPr>
        <w:rPr>
          <w:lang w:val="bg-BG"/>
        </w:rPr>
      </w:pPr>
      <w:r>
        <w:rPr>
          <w:lang w:val="bg-BG"/>
        </w:rPr>
        <w:t xml:space="preserve">Специално живо включване на събитието направи </w:t>
      </w:r>
      <w:r w:rsidR="00CC6774">
        <w:rPr>
          <w:lang w:val="bg-BG"/>
        </w:rPr>
        <w:t>д-р</w:t>
      </w:r>
      <w:r>
        <w:rPr>
          <w:lang w:val="bg-BG"/>
        </w:rPr>
        <w:t xml:space="preserve"> </w:t>
      </w:r>
      <w:r w:rsidR="00CC6774">
        <w:rPr>
          <w:lang w:val="bg-BG"/>
        </w:rPr>
        <w:t>Мануел Алейшо от Генералната дирекция за научни изследвания и иновации на Европейската комисия.</w:t>
      </w:r>
      <w:r>
        <w:rPr>
          <w:lang w:val="bg-BG"/>
        </w:rPr>
        <w:t xml:space="preserve"> </w:t>
      </w:r>
      <w:r w:rsidRPr="001A7872">
        <w:rPr>
          <w:i/>
          <w:lang w:val="bg-BG"/>
        </w:rPr>
        <w:t>„Този проект е резултат от интензивн</w:t>
      </w:r>
      <w:r w:rsidR="00CC6774">
        <w:rPr>
          <w:i/>
          <w:lang w:val="bg-BG"/>
        </w:rPr>
        <w:t>о</w:t>
      </w:r>
      <w:r w:rsidRPr="001A7872">
        <w:rPr>
          <w:i/>
          <w:lang w:val="bg-BG"/>
        </w:rPr>
        <w:t xml:space="preserve"> </w:t>
      </w:r>
      <w:r w:rsidR="00CC6774">
        <w:rPr>
          <w:i/>
          <w:lang w:val="bg-BG"/>
        </w:rPr>
        <w:t xml:space="preserve">сътрудничество </w:t>
      </w:r>
      <w:r w:rsidRPr="001A7872">
        <w:rPr>
          <w:i/>
          <w:lang w:val="bg-BG"/>
        </w:rPr>
        <w:t xml:space="preserve"> и много усилия, а сградата не е неговото начало. Институт</w:t>
      </w:r>
      <w:r w:rsidR="00CC6774">
        <w:rPr>
          <w:i/>
          <w:lang w:val="bg-BG"/>
        </w:rPr>
        <w:t>ът</w:t>
      </w:r>
      <w:r w:rsidRPr="001A7872">
        <w:rPr>
          <w:i/>
          <w:lang w:val="bg-BG"/>
        </w:rPr>
        <w:t xml:space="preserve"> GATE има вече няколко години зад гърба си и продължава да расте благодарение на усилията на много хора както в България, така и тук в Европейската комисия. Впечатляващо е не само постигнатото до момента, но и това, че институт</w:t>
      </w:r>
      <w:r w:rsidR="00CC6774">
        <w:rPr>
          <w:i/>
          <w:lang w:val="bg-BG"/>
        </w:rPr>
        <w:t>ът</w:t>
      </w:r>
      <w:r w:rsidRPr="001A7872">
        <w:rPr>
          <w:i/>
          <w:lang w:val="bg-BG"/>
        </w:rPr>
        <w:t xml:space="preserve"> GATE събира две институции – СУ „Св. Климент Охридски“ и Chalmers University. Т</w:t>
      </w:r>
      <w:r w:rsidR="00CC6774">
        <w:rPr>
          <w:i/>
          <w:lang w:val="bg-BG"/>
        </w:rPr>
        <w:t xml:space="preserve">ова партньорство </w:t>
      </w:r>
      <w:r w:rsidRPr="001A7872">
        <w:rPr>
          <w:i/>
          <w:lang w:val="bg-BG"/>
        </w:rPr>
        <w:t xml:space="preserve"> е изключително важн</w:t>
      </w:r>
      <w:r w:rsidR="00CC6774">
        <w:rPr>
          <w:i/>
          <w:lang w:val="bg-BG"/>
        </w:rPr>
        <w:t>о</w:t>
      </w:r>
      <w:r w:rsidRPr="001A7872">
        <w:rPr>
          <w:i/>
          <w:lang w:val="bg-BG"/>
        </w:rPr>
        <w:t xml:space="preserve"> и вярвам, че показва начина, по който инвестициите в научни изследвания водят до прогрес и подобряване на върховите постижения. Проекти като този показват какво значи Европа и каква е нейната мисия.“</w:t>
      </w:r>
      <w:r w:rsidR="00CC6774">
        <w:rPr>
          <w:i/>
          <w:lang w:val="bg-BG"/>
        </w:rPr>
        <w:t xml:space="preserve">, </w:t>
      </w:r>
      <w:r w:rsidR="00CC6774" w:rsidRPr="007E4387">
        <w:rPr>
          <w:lang w:val="bg-BG"/>
        </w:rPr>
        <w:t>изтъкна д-р Алейшо.</w:t>
      </w:r>
    </w:p>
    <w:p w14:paraId="1BE632F6" w14:textId="64D5DB6C" w:rsidR="00CD1E5F" w:rsidRDefault="00CD1E5F" w:rsidP="00CD1E5F">
      <w:pPr>
        <w:rPr>
          <w:lang w:val="bg-BG"/>
        </w:rPr>
      </w:pPr>
      <w:r w:rsidRPr="00CD1E5F">
        <w:rPr>
          <w:lang w:val="bg-BG"/>
        </w:rPr>
        <w:t xml:space="preserve">От основаването си до момента, институт GATE успява да привлече финансиране от национални и международни проекти, което надхвърля планираното над два пъти. Привлечените изследователи са с 15% над заложените и институтът </w:t>
      </w:r>
      <w:r w:rsidR="00CC6774">
        <w:rPr>
          <w:lang w:val="bg-BG"/>
        </w:rPr>
        <w:t xml:space="preserve">започна </w:t>
      </w:r>
      <w:r w:rsidRPr="00CD1E5F">
        <w:rPr>
          <w:lang w:val="bg-BG"/>
        </w:rPr>
        <w:t xml:space="preserve">два значими пилотни проекта с важно обществено значение - в </w:t>
      </w:r>
      <w:r w:rsidR="001B36E4">
        <w:rPr>
          <w:lang w:val="bg-BG"/>
        </w:rPr>
        <w:t xml:space="preserve">приложните </w:t>
      </w:r>
      <w:r w:rsidRPr="00CD1E5F">
        <w:rPr>
          <w:lang w:val="bg-BG"/>
        </w:rPr>
        <w:t>област</w:t>
      </w:r>
      <w:r w:rsidR="001B36E4">
        <w:rPr>
          <w:lang w:val="bg-BG"/>
        </w:rPr>
        <w:t>и</w:t>
      </w:r>
      <w:r w:rsidRPr="00CD1E5F">
        <w:rPr>
          <w:lang w:val="bg-BG"/>
        </w:rPr>
        <w:t xml:space="preserve">  </w:t>
      </w:r>
      <w:r w:rsidR="001B36E4">
        <w:rPr>
          <w:lang w:val="bg-BG"/>
        </w:rPr>
        <w:t>„</w:t>
      </w:r>
      <w:r w:rsidRPr="00CD1E5F">
        <w:rPr>
          <w:lang w:val="bg-BG"/>
        </w:rPr>
        <w:t>Градове на бъдещето</w:t>
      </w:r>
      <w:r w:rsidR="001B36E4">
        <w:rPr>
          <w:lang w:val="bg-BG"/>
        </w:rPr>
        <w:t>“</w:t>
      </w:r>
      <w:r w:rsidRPr="00CD1E5F">
        <w:rPr>
          <w:lang w:val="bg-BG"/>
        </w:rPr>
        <w:t xml:space="preserve"> (</w:t>
      </w:r>
      <w:r w:rsidR="001B36E4">
        <w:rPr>
          <w:lang w:val="bg-BG"/>
        </w:rPr>
        <w:t>„</w:t>
      </w:r>
      <w:r w:rsidRPr="00CD1E5F">
        <w:rPr>
          <w:lang w:val="bg-BG"/>
        </w:rPr>
        <w:t>Цифров двойник на града</w:t>
      </w:r>
      <w:r w:rsidR="001B36E4">
        <w:rPr>
          <w:lang w:val="bg-BG"/>
        </w:rPr>
        <w:t>“</w:t>
      </w:r>
      <w:r w:rsidRPr="00CD1E5F">
        <w:rPr>
          <w:lang w:val="bg-BG"/>
        </w:rPr>
        <w:t xml:space="preserve">) и  </w:t>
      </w:r>
      <w:r w:rsidR="001B36E4">
        <w:rPr>
          <w:lang w:val="bg-BG"/>
        </w:rPr>
        <w:t>„</w:t>
      </w:r>
      <w:r w:rsidRPr="00CD1E5F">
        <w:rPr>
          <w:lang w:val="bg-BG"/>
        </w:rPr>
        <w:t>Дигитално здравеопазване</w:t>
      </w:r>
      <w:r w:rsidR="001B36E4">
        <w:rPr>
          <w:lang w:val="bg-BG"/>
        </w:rPr>
        <w:t>“</w:t>
      </w:r>
      <w:r w:rsidRPr="00CD1E5F">
        <w:rPr>
          <w:lang w:val="bg-BG"/>
        </w:rPr>
        <w:t xml:space="preserve"> (</w:t>
      </w:r>
      <w:r w:rsidR="001B36E4">
        <w:rPr>
          <w:lang w:val="bg-BG"/>
        </w:rPr>
        <w:t>„</w:t>
      </w:r>
      <w:r w:rsidRPr="00CD1E5F">
        <w:rPr>
          <w:lang w:val="bg-BG"/>
        </w:rPr>
        <w:t>Цифрово моделиране на пациенти с когнитивни нарушения</w:t>
      </w:r>
      <w:r w:rsidR="001B36E4">
        <w:rPr>
          <w:lang w:val="bg-BG"/>
        </w:rPr>
        <w:t>“</w:t>
      </w:r>
      <w:r w:rsidRPr="00CD1E5F">
        <w:rPr>
          <w:lang w:val="bg-BG"/>
        </w:rPr>
        <w:t xml:space="preserve">). Всичко това допринася както за авторитета на СУ „Св. Климент Охридски“, така и за цялата научна дейност в България. </w:t>
      </w:r>
    </w:p>
    <w:p w14:paraId="73121ED7" w14:textId="17315D81" w:rsidR="005B1024" w:rsidRDefault="005B1024" w:rsidP="00CD1E5F">
      <w:pPr>
        <w:rPr>
          <w:lang w:val="bg-BG"/>
        </w:rPr>
      </w:pPr>
      <w:r w:rsidRPr="001A7872">
        <w:rPr>
          <w:i/>
          <w:lang w:val="bg-BG"/>
        </w:rPr>
        <w:t xml:space="preserve">„СУ „Св. Климент Охридски“ винаги е стимулирал развитието на научните изследвания и за нас е гордост това, което постигнахме в последните години в областта на науката, благодарение на множеството мащабни проекти. Сферата, в която институт GATE се развива е изключително важна и докато допреди време подобни центрове съществуваха само в Западна </w:t>
      </w:r>
      <w:r w:rsidRPr="001A7872">
        <w:rPr>
          <w:i/>
          <w:lang w:val="bg-BG"/>
        </w:rPr>
        <w:lastRenderedPageBreak/>
        <w:t xml:space="preserve">Европа, сега </w:t>
      </w:r>
      <w:r w:rsidR="001B36E4">
        <w:rPr>
          <w:i/>
          <w:lang w:val="bg-BG"/>
        </w:rPr>
        <w:t xml:space="preserve"> с </w:t>
      </w:r>
      <w:r w:rsidRPr="001A7872">
        <w:rPr>
          <w:i/>
          <w:lang w:val="bg-BG"/>
        </w:rPr>
        <w:t>бързи темпове компенсираме това – резултатът за първите две години от съществуването на института е видим. Поздравления на целия екип, пожелавам успех на бъдещите дейности и се надявам, че тази сграда ще бъде предпоставка</w:t>
      </w:r>
      <w:r w:rsidR="001B36E4">
        <w:rPr>
          <w:i/>
          <w:lang w:val="bg-BG"/>
        </w:rPr>
        <w:t xml:space="preserve"> за</w:t>
      </w:r>
      <w:r w:rsidRPr="001A7872">
        <w:rPr>
          <w:i/>
          <w:lang w:val="bg-BG"/>
        </w:rPr>
        <w:t xml:space="preserve"> още по-голям интерес към дейността на GATE”,</w:t>
      </w:r>
      <w:r w:rsidRPr="005B1024">
        <w:rPr>
          <w:lang w:val="bg-BG"/>
        </w:rPr>
        <w:t xml:space="preserve"> каза проф. Анастас Герджиков, ректор на СУ „Св. Климент Охридски.</w:t>
      </w:r>
    </w:p>
    <w:p w14:paraId="1FADB60B" w14:textId="77777777" w:rsidR="00B836E5" w:rsidRDefault="005B1024" w:rsidP="00CD1E5F">
      <w:pPr>
        <w:rPr>
          <w:i/>
          <w:lang w:val="bg-BG"/>
        </w:rPr>
      </w:pPr>
      <w:r w:rsidRPr="001A7872">
        <w:rPr>
          <w:i/>
          <w:lang w:val="bg-BG"/>
        </w:rPr>
        <w:t xml:space="preserve">„С този институт, България ще бъде поставена на научната карта на Европа и аз съм изключително щастлив, че ще имаме възможността да вземаме решения базирани на данни. Институт GATE е и причина за младите хора да останат и да градят бъдещето си в България. </w:t>
      </w:r>
    </w:p>
    <w:p w14:paraId="7A304469" w14:textId="77777777" w:rsidR="00B836E5" w:rsidRDefault="00B836E5" w:rsidP="00CD1E5F">
      <w:pPr>
        <w:rPr>
          <w:i/>
          <w:lang w:val="bg-BG"/>
        </w:rPr>
      </w:pPr>
    </w:p>
    <w:p w14:paraId="0488857C" w14:textId="35675684" w:rsidR="005B1024" w:rsidRPr="001A7872" w:rsidRDefault="005B1024" w:rsidP="00CD1E5F">
      <w:pPr>
        <w:rPr>
          <w:i/>
          <w:lang w:val="bg-BG"/>
        </w:rPr>
      </w:pPr>
      <w:r w:rsidRPr="001A7872">
        <w:rPr>
          <w:i/>
          <w:lang w:val="bg-BG"/>
        </w:rPr>
        <w:t xml:space="preserve">Още повече се радвам, че точно в район Лозенец ще се появи едно съвременно място, отговарящо на най-високите световни стандарти. Това може да е пример как трябва да изглежда една градска среда, която да продължим да разширяваме, за да </w:t>
      </w:r>
      <w:r w:rsidR="001B36E4">
        <w:rPr>
          <w:i/>
          <w:lang w:val="bg-BG"/>
        </w:rPr>
        <w:t xml:space="preserve">се </w:t>
      </w:r>
      <w:r w:rsidRPr="001A7872">
        <w:rPr>
          <w:i/>
          <w:lang w:val="bg-BG"/>
        </w:rPr>
        <w:t>превърне София в това, което би трябвало да бъде.“,</w:t>
      </w:r>
      <w:r w:rsidRPr="001A7872">
        <w:rPr>
          <w:lang w:val="bg-BG"/>
        </w:rPr>
        <w:t xml:space="preserve"> каза г-н Константин Павлов, кмет на район Лозенец</w:t>
      </w:r>
      <w:r w:rsidR="007E4387">
        <w:rPr>
          <w:lang w:val="bg-BG"/>
        </w:rPr>
        <w:t>.</w:t>
      </w:r>
    </w:p>
    <w:p w14:paraId="04157587" w14:textId="77777777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 xml:space="preserve">Като част от официалната церемония гостите имаха възможност да отправят своите пожелания към института и да ги положат в специална капсула на времето, която да бъде отворена след 10 години. </w:t>
      </w:r>
    </w:p>
    <w:p w14:paraId="464A6CBF" w14:textId="77777777" w:rsidR="00CD1E5F" w:rsidRPr="00CD1E5F" w:rsidRDefault="00CD1E5F" w:rsidP="00CD1E5F">
      <w:pPr>
        <w:rPr>
          <w:b/>
          <w:lang w:val="bg-BG"/>
        </w:rPr>
      </w:pPr>
    </w:p>
    <w:p w14:paraId="303AB7C6" w14:textId="77777777" w:rsidR="00CD1E5F" w:rsidRPr="00CD1E5F" w:rsidRDefault="00CD1E5F" w:rsidP="00CD1E5F">
      <w:pPr>
        <w:rPr>
          <w:b/>
          <w:lang w:val="bg-BG"/>
        </w:rPr>
      </w:pPr>
      <w:r w:rsidRPr="00CD1E5F">
        <w:rPr>
          <w:b/>
          <w:lang w:val="bg-BG"/>
        </w:rPr>
        <w:t>За институт GATE:</w:t>
      </w:r>
    </w:p>
    <w:p w14:paraId="57A8FF58" w14:textId="77777777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 xml:space="preserve">Институтът „Големи данни в полза на интелигентно общество” (GATE) работи за интегриране и разширяване на научните постижения и иновации в приоритетни области като големите данни и изкуствения интелект на регионално и европейско ниво. GATE е съвместна инициатива между Софийския университет „Св. Климент Охридски“, Chalmers University of Technology, Швеция – университет с богат опит в научните изследвания, образованието и иновациите в областта на големите данни и изкуствения интелект, и Chalmers Industrial Technology, Швеция – лидер в управлението на иновациите, сътрудничеството между университет и индустрия и трансфера на технологии. </w:t>
      </w:r>
    </w:p>
    <w:p w14:paraId="0958B9B3" w14:textId="77777777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 xml:space="preserve">Институтът е създаден в рамките на проект за изграждане на Център за върхови постижения в областта на големите данни и изкуствения интелект, финансиран по мярката Teaming Phase 2 на европейската програма за научни изследвания и иновации Хоризонт 2020. Проектът е съфинансиран по Оперативна програма „Наука и образование за интелигентен растеж“. </w:t>
      </w:r>
    </w:p>
    <w:p w14:paraId="2BD8BCA1" w14:textId="77777777" w:rsidR="00CD1E5F" w:rsidRPr="00CD1E5F" w:rsidRDefault="00CD1E5F" w:rsidP="00CD1E5F">
      <w:pPr>
        <w:rPr>
          <w:lang w:val="bg-BG"/>
        </w:rPr>
      </w:pPr>
      <w:r w:rsidRPr="00CD1E5F">
        <w:rPr>
          <w:lang w:val="bg-BG"/>
        </w:rPr>
        <w:t>Научните изследвания и иновациите в GATE са организирани в четири стратегически приложни области – Градове на бъдещето, Интелигентно правителство, Умна индустрия и Дигитално здравеопазване.</w:t>
      </w:r>
    </w:p>
    <w:p w14:paraId="00D3EA95" w14:textId="77777777" w:rsidR="00CD1E5F" w:rsidRDefault="00CD1E5F" w:rsidP="00130D72">
      <w:bookmarkStart w:id="0" w:name="_GoBack"/>
      <w:bookmarkEnd w:id="0"/>
    </w:p>
    <w:p w14:paraId="7AE1A93E" w14:textId="17C53677" w:rsidR="00130D72" w:rsidRPr="00130D72" w:rsidRDefault="00130D72" w:rsidP="00130D72"/>
    <w:sectPr w:rsidR="00130D72" w:rsidRPr="00130D72" w:rsidSect="00130D72">
      <w:headerReference w:type="default" r:id="rId7"/>
      <w:footerReference w:type="default" r:id="rId8"/>
      <w:pgSz w:w="12240" w:h="15840"/>
      <w:pgMar w:top="1440" w:right="1440" w:bottom="1440" w:left="1440" w:header="227" w:footer="3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FBF8" w16cex:dateUtc="2021-05-20T12:17:00Z"/>
  <w16cex:commentExtensible w16cex:durableId="2450FCEF" w16cex:dateUtc="2021-05-20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FDA1C0" w16cid:durableId="2450FBF8"/>
  <w16cid:commentId w16cid:paraId="2ADE6267" w16cid:durableId="2450FC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8A62" w14:textId="77777777" w:rsidR="00F57972" w:rsidRDefault="00F57972" w:rsidP="00E571D0">
      <w:pPr>
        <w:spacing w:after="0" w:line="240" w:lineRule="auto"/>
      </w:pPr>
      <w:r>
        <w:separator/>
      </w:r>
    </w:p>
  </w:endnote>
  <w:endnote w:type="continuationSeparator" w:id="0">
    <w:p w14:paraId="5B8856FC" w14:textId="77777777" w:rsidR="00F57972" w:rsidRDefault="00F57972" w:rsidP="00E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3F44" w14:textId="71F4FE32" w:rsidR="00D358E9" w:rsidRDefault="00D358E9" w:rsidP="00D358E9">
    <w:pPr>
      <w:pStyle w:val="NumPar2"/>
      <w:spacing w:after="120"/>
    </w:pPr>
    <w:r>
      <w:rPr>
        <w:i/>
        <w:iCs/>
        <w:color w:val="1F4E79"/>
      </w:rPr>
      <w:t>Този документ е създаден с финансовата подкрепа на</w:t>
    </w:r>
    <w:r>
      <w:rPr>
        <w:i/>
        <w:iCs/>
        <w:color w:val="1F4E79"/>
        <w:lang w:val="en-US"/>
      </w:rPr>
      <w:t xml:space="preserve"> </w:t>
    </w:r>
    <w:r>
      <w:rPr>
        <w:i/>
        <w:iCs/>
        <w:color w:val="1F4E79"/>
        <w:lang w:val="bg-BG"/>
      </w:rPr>
      <w:t>програма Хоризонт</w:t>
    </w:r>
    <w:r w:rsidRPr="00D358E9">
      <w:rPr>
        <w:i/>
        <w:iCs/>
        <w:color w:val="1F4E79"/>
        <w:lang w:val="en-US"/>
      </w:rPr>
      <w:t xml:space="preserve"> 2020 WIDESPREAD-2018-2020 TEAMING Phase 2</w:t>
    </w:r>
    <w:r>
      <w:rPr>
        <w:i/>
        <w:iCs/>
        <w:color w:val="1F4E79"/>
        <w:lang w:val="bg-BG"/>
      </w:rPr>
      <w:t xml:space="preserve"> и </w:t>
    </w:r>
    <w:r>
      <w:rPr>
        <w:i/>
        <w:iCs/>
        <w:color w:val="1F4E79"/>
      </w:rPr>
      <w:t xml:space="preserve">Оперативна програма „Наука и образование </w:t>
    </w:r>
    <w:r>
      <w:rPr>
        <w:i/>
        <w:iCs/>
        <w:color w:val="1F4E79"/>
        <w:lang w:val="bg-BG"/>
      </w:rPr>
      <w:t>за</w:t>
    </w:r>
    <w:r>
      <w:rPr>
        <w:i/>
        <w:iCs/>
        <w:color w:val="1F4E79"/>
      </w:rPr>
      <w:t xml:space="preserve"> интелигентен растеж“, съфинансирана от Европейския съюз чрез Европейския фонд за регионално развитие. Цялата отговорност за съдържанието на документа се носи от </w:t>
    </w:r>
    <w:r>
      <w:rPr>
        <w:i/>
        <w:iCs/>
        <w:color w:val="1F4E79"/>
        <w:lang w:val="bg-BG"/>
      </w:rPr>
      <w:t xml:space="preserve">Институт </w:t>
    </w:r>
    <w:r>
      <w:rPr>
        <w:i/>
        <w:iCs/>
        <w:color w:val="1F4E79"/>
        <w:lang w:val="en-US"/>
      </w:rPr>
      <w:t>GATE</w:t>
    </w:r>
    <w:r>
      <w:rPr>
        <w:i/>
        <w:iCs/>
        <w:color w:val="1F4E79"/>
      </w:rPr>
      <w:t xml:space="preserve">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>
      <w:rPr>
        <w:color w:val="1F4E79"/>
      </w:rPr>
      <w:t>.</w:t>
    </w:r>
  </w:p>
  <w:p w14:paraId="27EB9D53" w14:textId="3CC2A6F8" w:rsidR="00130D72" w:rsidRPr="006F1D4F" w:rsidRDefault="006F1D4F" w:rsidP="00130D7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6F1D4F">
      <w:rPr>
        <w:rFonts w:asciiTheme="majorHAnsi" w:hAnsiTheme="majorHAnsi" w:cstheme="majorHAnsi"/>
        <w:sz w:val="20"/>
        <w:szCs w:val="20"/>
        <w:lang w:val="bg-BG"/>
      </w:rPr>
      <w:t xml:space="preserve">Институт </w:t>
    </w:r>
    <w:r>
      <w:rPr>
        <w:rFonts w:asciiTheme="majorHAnsi" w:hAnsiTheme="majorHAnsi" w:cstheme="majorHAnsi"/>
        <w:sz w:val="20"/>
        <w:szCs w:val="20"/>
        <w:lang w:val="bg-BG"/>
      </w:rPr>
      <w:t>„Го</w:t>
    </w:r>
    <w:r w:rsidRPr="006F1D4F">
      <w:rPr>
        <w:rFonts w:asciiTheme="majorHAnsi" w:hAnsiTheme="majorHAnsi" w:cstheme="majorHAnsi"/>
        <w:sz w:val="20"/>
        <w:szCs w:val="20"/>
        <w:lang w:val="bg-BG"/>
      </w:rPr>
      <w:t>леми данни в полза на интелигентно общество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 xml:space="preserve">София </w:t>
    </w:r>
    <w:r w:rsidRPr="006F1D4F">
      <w:rPr>
        <w:rFonts w:asciiTheme="majorHAnsi" w:hAnsiTheme="majorHAnsi" w:cstheme="majorHAnsi"/>
        <w:sz w:val="20"/>
        <w:szCs w:val="20"/>
      </w:rPr>
      <w:t>1113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>бул. „Цариградско шосе“ 125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, </w:t>
    </w:r>
    <w:r w:rsidRPr="006F1D4F">
      <w:rPr>
        <w:rFonts w:asciiTheme="majorHAnsi" w:hAnsiTheme="majorHAnsi" w:cstheme="majorHAnsi"/>
        <w:sz w:val="20"/>
        <w:szCs w:val="20"/>
        <w:lang w:val="bg-BG"/>
      </w:rPr>
      <w:t>Блок</w:t>
    </w:r>
    <w:r w:rsidR="00130D72" w:rsidRPr="006F1D4F">
      <w:rPr>
        <w:rFonts w:asciiTheme="majorHAnsi" w:hAnsiTheme="majorHAnsi" w:cstheme="majorHAnsi"/>
        <w:sz w:val="20"/>
        <w:szCs w:val="20"/>
      </w:rPr>
      <w:t xml:space="preserve"> 2</w:t>
    </w:r>
  </w:p>
  <w:p w14:paraId="18248DDD" w14:textId="58057BDD" w:rsidR="00130D72" w:rsidRPr="006F1D4F" w:rsidRDefault="00130D72" w:rsidP="00130D7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6F1D4F">
      <w:rPr>
        <w:rFonts w:asciiTheme="majorHAnsi" w:hAnsiTheme="majorHAnsi" w:cstheme="majorHAnsi"/>
        <w:sz w:val="20"/>
        <w:szCs w:val="20"/>
      </w:rPr>
      <w:t>www.gate-ai.eu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17D9" w14:textId="77777777" w:rsidR="00F57972" w:rsidRDefault="00F57972" w:rsidP="00E571D0">
      <w:pPr>
        <w:spacing w:after="0" w:line="240" w:lineRule="auto"/>
      </w:pPr>
      <w:r>
        <w:separator/>
      </w:r>
    </w:p>
  </w:footnote>
  <w:footnote w:type="continuationSeparator" w:id="0">
    <w:p w14:paraId="38F46185" w14:textId="77777777" w:rsidR="00F57972" w:rsidRDefault="00F57972" w:rsidP="00E5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966DC" w14:textId="7BA45888" w:rsidR="00E571D0" w:rsidRDefault="00757D56" w:rsidP="00E571D0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1B701BF" wp14:editId="3E61D90E">
          <wp:simplePos x="0" y="0"/>
          <wp:positionH relativeFrom="column">
            <wp:posOffset>2415540</wp:posOffset>
          </wp:positionH>
          <wp:positionV relativeFrom="paragraph">
            <wp:posOffset>23495</wp:posOffset>
          </wp:positionV>
          <wp:extent cx="1080000" cy="576000"/>
          <wp:effectExtent l="0" t="0" r="6350" b="0"/>
          <wp:wrapThrough wrapText="bothSides">
            <wp:wrapPolygon edited="0">
              <wp:start x="14104" y="0"/>
              <wp:lineTo x="0" y="9288"/>
              <wp:lineTo x="0" y="20719"/>
              <wp:lineTo x="17153" y="20719"/>
              <wp:lineTo x="21346" y="12860"/>
              <wp:lineTo x="21346" y="0"/>
              <wp:lineTo x="141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4488094B" wp14:editId="6CBC370D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1152000" cy="972000"/>
          <wp:effectExtent l="0" t="0" r="0" b="0"/>
          <wp:wrapThrough wrapText="bothSides">
            <wp:wrapPolygon edited="0">
              <wp:start x="0" y="0"/>
              <wp:lineTo x="0" y="21176"/>
              <wp:lineTo x="21076" y="21176"/>
              <wp:lineTo x="2107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7DD58261" wp14:editId="511043E0">
          <wp:simplePos x="0" y="0"/>
          <wp:positionH relativeFrom="column">
            <wp:posOffset>-30480</wp:posOffset>
          </wp:positionH>
          <wp:positionV relativeFrom="paragraph">
            <wp:posOffset>-144145</wp:posOffset>
          </wp:positionV>
          <wp:extent cx="1054735" cy="1115695"/>
          <wp:effectExtent l="0" t="0" r="0" b="0"/>
          <wp:wrapThrough wrapText="bothSides">
            <wp:wrapPolygon edited="0">
              <wp:start x="780" y="0"/>
              <wp:lineTo x="780" y="19547"/>
              <wp:lineTo x="20677" y="19547"/>
              <wp:lineTo x="20287" y="0"/>
              <wp:lineTo x="78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D0"/>
    <w:rsid w:val="00003297"/>
    <w:rsid w:val="00017C11"/>
    <w:rsid w:val="000459DC"/>
    <w:rsid w:val="00087448"/>
    <w:rsid w:val="000A1C8F"/>
    <w:rsid w:val="000B3073"/>
    <w:rsid w:val="00130D72"/>
    <w:rsid w:val="00197DB5"/>
    <w:rsid w:val="001A7872"/>
    <w:rsid w:val="001B36E4"/>
    <w:rsid w:val="001C2981"/>
    <w:rsid w:val="00230A4B"/>
    <w:rsid w:val="0028718F"/>
    <w:rsid w:val="003026FB"/>
    <w:rsid w:val="003325B5"/>
    <w:rsid w:val="00372BFA"/>
    <w:rsid w:val="0045561E"/>
    <w:rsid w:val="005065D1"/>
    <w:rsid w:val="00520516"/>
    <w:rsid w:val="005237A3"/>
    <w:rsid w:val="005B1024"/>
    <w:rsid w:val="00657D4B"/>
    <w:rsid w:val="00674156"/>
    <w:rsid w:val="006E53E5"/>
    <w:rsid w:val="006F1D4F"/>
    <w:rsid w:val="00722F07"/>
    <w:rsid w:val="00757D56"/>
    <w:rsid w:val="00766905"/>
    <w:rsid w:val="007A7C33"/>
    <w:rsid w:val="007E4387"/>
    <w:rsid w:val="0090511B"/>
    <w:rsid w:val="00B566BB"/>
    <w:rsid w:val="00B706A8"/>
    <w:rsid w:val="00B836E5"/>
    <w:rsid w:val="00CC6774"/>
    <w:rsid w:val="00CD1E5F"/>
    <w:rsid w:val="00D358E9"/>
    <w:rsid w:val="00E15916"/>
    <w:rsid w:val="00E46401"/>
    <w:rsid w:val="00E571D0"/>
    <w:rsid w:val="00F07031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53523"/>
  <w15:chartTrackingRefBased/>
  <w15:docId w15:val="{5DF9EDA0-2481-4BDF-A981-85296F0E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D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D0"/>
  </w:style>
  <w:style w:type="paragraph" w:styleId="Footer">
    <w:name w:val="footer"/>
    <w:basedOn w:val="Normal"/>
    <w:link w:val="FooterChar"/>
    <w:uiPriority w:val="99"/>
    <w:unhideWhenUsed/>
    <w:rsid w:val="00E5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D0"/>
  </w:style>
  <w:style w:type="character" w:styleId="Hyperlink">
    <w:name w:val="Hyperlink"/>
    <w:basedOn w:val="DefaultParagraphFont"/>
    <w:uiPriority w:val="99"/>
    <w:unhideWhenUsed/>
    <w:rsid w:val="00E571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1D0"/>
    <w:rPr>
      <w:color w:val="605E5C"/>
      <w:shd w:val="clear" w:color="auto" w:fill="E1DFDD"/>
    </w:rPr>
  </w:style>
  <w:style w:type="paragraph" w:customStyle="1" w:styleId="NumPar2">
    <w:name w:val="NumPar 2"/>
    <w:basedOn w:val="Normal"/>
    <w:rsid w:val="00D358E9"/>
    <w:pPr>
      <w:spacing w:after="24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1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E5F"/>
    <w:pPr>
      <w:spacing w:line="240" w:lineRule="auto"/>
      <w:jc w:val="left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E5F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6"/>
    <w:pPr>
      <w:jc w:val="both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6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95EB-06C7-4DA9-A8EC-7953D5E5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6088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Dessislava Petrova-Antonova</dc:creator>
  <cp:keywords/>
  <dc:description/>
  <cp:lastModifiedBy>pmg22_trainee</cp:lastModifiedBy>
  <cp:revision>2</cp:revision>
  <dcterms:created xsi:type="dcterms:W3CDTF">2021-05-20T13:29:00Z</dcterms:created>
  <dcterms:modified xsi:type="dcterms:W3CDTF">2021-05-20T13:29:00Z</dcterms:modified>
</cp:coreProperties>
</file>